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39" w:rsidRDefault="00734F39" w:rsidP="00734F39">
      <w:pPr>
        <w:ind w:right="-1"/>
        <w:jc w:val="center"/>
      </w:pPr>
      <w:r>
        <w:t>Министерство образования и науки РФ</w:t>
      </w:r>
    </w:p>
    <w:p w:rsidR="00734F39" w:rsidRPr="008122A1" w:rsidRDefault="00734F39" w:rsidP="00734F39">
      <w:pPr>
        <w:ind w:right="-1"/>
        <w:jc w:val="center"/>
      </w:pPr>
      <w:r>
        <w:t>Ф</w:t>
      </w:r>
      <w:r w:rsidRPr="008122A1">
        <w:t>Г</w:t>
      </w:r>
      <w:r>
        <w:t>Б</w:t>
      </w:r>
      <w:r w:rsidRPr="008122A1">
        <w:t xml:space="preserve">ОУ </w:t>
      </w:r>
      <w:proofErr w:type="gramStart"/>
      <w:r w:rsidRPr="008122A1">
        <w:t>ВО</w:t>
      </w:r>
      <w:proofErr w:type="gramEnd"/>
      <w:r w:rsidRPr="008122A1">
        <w:t xml:space="preserve"> «Ангарск</w:t>
      </w:r>
      <w:r>
        <w:t>ий государственный</w:t>
      </w:r>
      <w:r w:rsidRPr="008122A1">
        <w:t xml:space="preserve"> </w:t>
      </w:r>
      <w:r>
        <w:t>т</w:t>
      </w:r>
      <w:r w:rsidRPr="008122A1">
        <w:t>ехническ</w:t>
      </w:r>
      <w:r>
        <w:t>ий</w:t>
      </w:r>
      <w:r w:rsidRPr="008122A1">
        <w:t xml:space="preserve"> </w:t>
      </w:r>
      <w:r>
        <w:t>университет</w:t>
      </w:r>
      <w:r w:rsidRPr="008122A1">
        <w:t>»</w:t>
      </w:r>
    </w:p>
    <w:p w:rsidR="00734F39" w:rsidRPr="00A041FB" w:rsidRDefault="00734F39" w:rsidP="00734F39">
      <w:pPr>
        <w:ind w:right="-1"/>
        <w:jc w:val="center"/>
      </w:pPr>
    </w:p>
    <w:tbl>
      <w:tblPr>
        <w:tblStyle w:val="a5"/>
        <w:tblpPr w:leftFromText="180" w:rightFromText="180" w:vertAnchor="text" w:horzAnchor="margin" w:tblpXSpec="right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5"/>
      </w:tblGrid>
      <w:tr w:rsidR="00734F39" w:rsidTr="009321D8">
        <w:tc>
          <w:tcPr>
            <w:tcW w:w="3255" w:type="dxa"/>
          </w:tcPr>
          <w:p w:rsidR="00734F39" w:rsidRDefault="00734F39" w:rsidP="00734F39">
            <w:r w:rsidRPr="002B0456">
              <w:t>УТВЕРЖДАЮ:</w:t>
            </w:r>
          </w:p>
          <w:p w:rsidR="00734F39" w:rsidRPr="002B0456" w:rsidRDefault="00734F39" w:rsidP="00734F39"/>
          <w:p w:rsidR="00734F39" w:rsidRPr="00A041FB" w:rsidRDefault="00734F39" w:rsidP="00734F39">
            <w:r w:rsidRPr="00A041FB">
              <w:t>Ректор</w:t>
            </w:r>
            <w:r>
              <w:t xml:space="preserve"> Ф</w:t>
            </w:r>
            <w:r w:rsidRPr="008122A1">
              <w:t>Г</w:t>
            </w:r>
            <w:r>
              <w:t>Б</w:t>
            </w:r>
            <w:r w:rsidRPr="008122A1">
              <w:t>ОУ ВО</w:t>
            </w:r>
            <w:r>
              <w:t xml:space="preserve"> </w:t>
            </w:r>
            <w:r w:rsidR="005C16EB">
              <w:t>«</w:t>
            </w:r>
            <w:proofErr w:type="spellStart"/>
            <w:r>
              <w:t>АнГТУ</w:t>
            </w:r>
            <w:proofErr w:type="spellEnd"/>
            <w:r w:rsidR="005C16EB">
              <w:t>»</w:t>
            </w:r>
          </w:p>
          <w:p w:rsidR="00734F39" w:rsidRDefault="00734F39" w:rsidP="00734F39">
            <w:pPr>
              <w:spacing w:before="120"/>
            </w:pPr>
            <w:r>
              <w:t xml:space="preserve">__________А.В. </w:t>
            </w:r>
            <w:proofErr w:type="spellStart"/>
            <w:r>
              <w:t>Бадеников</w:t>
            </w:r>
            <w:proofErr w:type="spellEnd"/>
          </w:p>
          <w:p w:rsidR="00734F39" w:rsidRPr="00A041FB" w:rsidRDefault="00BC18C8" w:rsidP="00734F39">
            <w:pPr>
              <w:spacing w:before="120"/>
            </w:pPr>
            <w:r>
              <w:t>«_____»____________</w:t>
            </w:r>
            <w:r w:rsidR="00734F39" w:rsidRPr="00A041FB">
              <w:t>20</w:t>
            </w:r>
            <w:r w:rsidR="00734F39">
              <w:t>1</w:t>
            </w:r>
            <w:r>
              <w:t xml:space="preserve">8 </w:t>
            </w:r>
            <w:r w:rsidR="00734F39" w:rsidRPr="00A041FB">
              <w:t>г.</w:t>
            </w:r>
          </w:p>
          <w:p w:rsidR="00734F39" w:rsidRDefault="00734F39" w:rsidP="00734F39">
            <w:pPr>
              <w:spacing w:before="120"/>
            </w:pPr>
          </w:p>
        </w:tc>
      </w:tr>
    </w:tbl>
    <w:p w:rsidR="00734F39" w:rsidRDefault="00734F39" w:rsidP="00734F39">
      <w:pPr>
        <w:ind w:right="6378"/>
        <w:jc w:val="center"/>
      </w:pPr>
    </w:p>
    <w:p w:rsidR="00734F39" w:rsidRDefault="00734F39" w:rsidP="00734F39">
      <w:pPr>
        <w:ind w:right="6378"/>
        <w:jc w:val="center"/>
      </w:pPr>
    </w:p>
    <w:p w:rsidR="00734F39" w:rsidRPr="00A041FB" w:rsidRDefault="00734F39" w:rsidP="00734F39">
      <w:pPr>
        <w:ind w:right="6378"/>
        <w:jc w:val="center"/>
      </w:pPr>
    </w:p>
    <w:p w:rsidR="00734F39" w:rsidRDefault="00734F39" w:rsidP="00734F39">
      <w:pPr>
        <w:ind w:right="6378"/>
        <w:jc w:val="center"/>
      </w:pPr>
    </w:p>
    <w:p w:rsidR="00734F39" w:rsidRDefault="00734F39" w:rsidP="00734F39">
      <w:pPr>
        <w:ind w:right="6378"/>
        <w:jc w:val="center"/>
      </w:pPr>
    </w:p>
    <w:p w:rsidR="00734F39" w:rsidRDefault="00734F39" w:rsidP="00734F39">
      <w:pPr>
        <w:ind w:right="6378"/>
        <w:jc w:val="center"/>
      </w:pPr>
    </w:p>
    <w:p w:rsidR="00734F39" w:rsidRPr="00A041FB" w:rsidRDefault="00734F39" w:rsidP="00734F39">
      <w:pPr>
        <w:tabs>
          <w:tab w:val="left" w:pos="9355"/>
        </w:tabs>
        <w:ind w:right="-1"/>
        <w:jc w:val="center"/>
      </w:pPr>
    </w:p>
    <w:p w:rsidR="00734F39" w:rsidRPr="00C8787F" w:rsidRDefault="00734F39" w:rsidP="00F3573C">
      <w:pPr>
        <w:tabs>
          <w:tab w:val="left" w:pos="9356"/>
        </w:tabs>
        <w:spacing w:before="100" w:beforeAutospacing="1" w:after="100" w:afterAutospacing="1"/>
        <w:ind w:right="-1" w:firstLine="3969"/>
        <w:rPr>
          <w:b/>
          <w:sz w:val="28"/>
          <w:szCs w:val="28"/>
        </w:rPr>
      </w:pPr>
      <w:r w:rsidRPr="00C8787F">
        <w:rPr>
          <w:b/>
          <w:sz w:val="28"/>
          <w:szCs w:val="28"/>
        </w:rPr>
        <w:t xml:space="preserve">ПОЛОЖЕНИЕ </w:t>
      </w:r>
    </w:p>
    <w:p w:rsidR="00734F39" w:rsidRPr="00734F39" w:rsidRDefault="00734F39" w:rsidP="00513B57">
      <w:pPr>
        <w:tabs>
          <w:tab w:val="left" w:pos="9356"/>
        </w:tabs>
        <w:spacing w:before="100" w:beforeAutospacing="1" w:after="100" w:afterAutospacing="1"/>
        <w:ind w:right="-1" w:firstLine="709"/>
        <w:jc w:val="center"/>
        <w:rPr>
          <w:sz w:val="28"/>
          <w:szCs w:val="28"/>
        </w:rPr>
      </w:pPr>
      <w:r w:rsidRPr="00734F39">
        <w:rPr>
          <w:sz w:val="28"/>
          <w:szCs w:val="28"/>
        </w:rPr>
        <w:t xml:space="preserve">о проведении физико-математической олимпиады </w:t>
      </w:r>
      <w:r w:rsidR="00C8787F">
        <w:rPr>
          <w:sz w:val="28"/>
          <w:szCs w:val="28"/>
        </w:rPr>
        <w:t xml:space="preserve">для </w:t>
      </w:r>
      <w:r w:rsidRPr="00734F39">
        <w:rPr>
          <w:sz w:val="28"/>
          <w:szCs w:val="28"/>
        </w:rPr>
        <w:t>школьников</w:t>
      </w:r>
    </w:p>
    <w:p w:rsidR="00734F39" w:rsidRPr="00A041FB" w:rsidRDefault="00734F39" w:rsidP="00A44747">
      <w:pPr>
        <w:tabs>
          <w:tab w:val="left" w:pos="9356"/>
        </w:tabs>
      </w:pPr>
      <w:r w:rsidRPr="00734F39">
        <w:rPr>
          <w:b/>
          <w:color w:val="000000"/>
        </w:rPr>
        <w:t>1</w:t>
      </w:r>
      <w:r>
        <w:rPr>
          <w:b/>
          <w:color w:val="000000"/>
        </w:rPr>
        <w:t>. Общие положения</w:t>
      </w:r>
    </w:p>
    <w:p w:rsidR="00081548" w:rsidRPr="00C27B55" w:rsidRDefault="00081548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C27B55">
        <w:rPr>
          <w:color w:val="000000"/>
        </w:rPr>
        <w:t xml:space="preserve">Настоящее Положение определяет цели, статус и задачи предметной олимпиады по </w:t>
      </w:r>
      <w:r w:rsidR="00861F03">
        <w:rPr>
          <w:color w:val="000000"/>
        </w:rPr>
        <w:t>физике</w:t>
      </w:r>
      <w:r w:rsidR="00291D43" w:rsidRPr="00C27B55">
        <w:rPr>
          <w:color w:val="000000"/>
        </w:rPr>
        <w:t xml:space="preserve">, </w:t>
      </w:r>
      <w:r w:rsidRPr="00C27B55">
        <w:rPr>
          <w:color w:val="000000"/>
        </w:rPr>
        <w:t xml:space="preserve">далее Олимпиады, </w:t>
      </w:r>
      <w:r w:rsidR="00291D43" w:rsidRPr="00C27B55">
        <w:rPr>
          <w:color w:val="000000"/>
        </w:rPr>
        <w:t>проводимой в Ангарско</w:t>
      </w:r>
      <w:r w:rsidR="00707D12">
        <w:rPr>
          <w:color w:val="000000"/>
        </w:rPr>
        <w:t>м</w:t>
      </w:r>
      <w:r w:rsidR="00291D43" w:rsidRPr="00C27B55">
        <w:rPr>
          <w:color w:val="000000"/>
        </w:rPr>
        <w:t xml:space="preserve"> государственно</w:t>
      </w:r>
      <w:r w:rsidR="00707D12">
        <w:rPr>
          <w:color w:val="000000"/>
        </w:rPr>
        <w:t>м</w:t>
      </w:r>
      <w:r w:rsidR="00291D43" w:rsidRPr="00C27B55">
        <w:rPr>
          <w:color w:val="000000"/>
        </w:rPr>
        <w:t xml:space="preserve"> техническо</w:t>
      </w:r>
      <w:r w:rsidR="00707D12">
        <w:rPr>
          <w:color w:val="000000"/>
        </w:rPr>
        <w:t>м</w:t>
      </w:r>
      <w:r w:rsidR="00291D43" w:rsidRPr="00C27B55">
        <w:rPr>
          <w:color w:val="000000"/>
        </w:rPr>
        <w:t xml:space="preserve"> </w:t>
      </w:r>
      <w:r w:rsidR="00707D12">
        <w:rPr>
          <w:color w:val="000000"/>
        </w:rPr>
        <w:t>университете</w:t>
      </w:r>
      <w:r w:rsidR="00291D43" w:rsidRPr="00C27B55">
        <w:rPr>
          <w:color w:val="000000"/>
        </w:rPr>
        <w:t xml:space="preserve">, далее </w:t>
      </w:r>
      <w:r w:rsidR="00707D12">
        <w:rPr>
          <w:color w:val="000000"/>
        </w:rPr>
        <w:t>Университет</w:t>
      </w:r>
      <w:r w:rsidR="00291D43" w:rsidRPr="00C27B55">
        <w:rPr>
          <w:color w:val="000000"/>
        </w:rPr>
        <w:t xml:space="preserve">, </w:t>
      </w:r>
      <w:r w:rsidRPr="00C27B55">
        <w:rPr>
          <w:color w:val="000000"/>
        </w:rPr>
        <w:t>порядок ее проведения и подведения итогов.</w:t>
      </w:r>
    </w:p>
    <w:p w:rsidR="00291D43" w:rsidRPr="00C27B55" w:rsidRDefault="00707D12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З</w:t>
      </w:r>
      <w:r w:rsidR="00291D43" w:rsidRPr="00C27B55">
        <w:rPr>
          <w:color w:val="000000"/>
        </w:rPr>
        <w:t xml:space="preserve">адачами </w:t>
      </w:r>
      <w:r>
        <w:rPr>
          <w:color w:val="000000"/>
        </w:rPr>
        <w:t xml:space="preserve">Олимпиады </w:t>
      </w:r>
      <w:r w:rsidR="00291D43" w:rsidRPr="00C27B55">
        <w:rPr>
          <w:color w:val="000000"/>
        </w:rPr>
        <w:t>являются:</w:t>
      </w:r>
    </w:p>
    <w:p w:rsidR="00707D12" w:rsidRDefault="00707D12" w:rsidP="00DE38DA">
      <w:pPr>
        <w:pStyle w:val="a4"/>
        <w:numPr>
          <w:ilvl w:val="1"/>
          <w:numId w:val="7"/>
        </w:numPr>
        <w:shd w:val="clear" w:color="auto" w:fill="FFFFFF"/>
        <w:tabs>
          <w:tab w:val="num" w:pos="284"/>
          <w:tab w:val="num" w:pos="993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707D12">
        <w:rPr>
          <w:color w:val="000000"/>
        </w:rPr>
        <w:t>повышение интереса школьников к углубленному изучению физики и математики;</w:t>
      </w:r>
    </w:p>
    <w:p w:rsidR="00707D12" w:rsidRDefault="00707D12" w:rsidP="00DE38DA">
      <w:pPr>
        <w:pStyle w:val="a4"/>
        <w:numPr>
          <w:ilvl w:val="1"/>
          <w:numId w:val="7"/>
        </w:numPr>
        <w:shd w:val="clear" w:color="auto" w:fill="FFFFFF"/>
        <w:tabs>
          <w:tab w:val="num" w:pos="284"/>
          <w:tab w:val="num" w:pos="993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707D12">
        <w:rPr>
          <w:color w:val="000000"/>
        </w:rPr>
        <w:t xml:space="preserve">выявление </w:t>
      </w:r>
      <w:r>
        <w:rPr>
          <w:color w:val="000000"/>
        </w:rPr>
        <w:t xml:space="preserve">у них </w:t>
      </w:r>
      <w:r w:rsidR="00291D43" w:rsidRPr="00C27B55">
        <w:t>творческих способностей</w:t>
      </w:r>
      <w:r w:rsidR="00291D43" w:rsidRPr="00707D12">
        <w:rPr>
          <w:color w:val="000000"/>
        </w:rPr>
        <w:t>;</w:t>
      </w:r>
    </w:p>
    <w:p w:rsidR="00707D12" w:rsidRPr="00707D12" w:rsidRDefault="00707D12" w:rsidP="00DE38DA">
      <w:pPr>
        <w:pStyle w:val="a4"/>
        <w:numPr>
          <w:ilvl w:val="1"/>
          <w:numId w:val="7"/>
        </w:numPr>
        <w:shd w:val="clear" w:color="auto" w:fill="FFFFFF"/>
        <w:tabs>
          <w:tab w:val="num" w:pos="284"/>
          <w:tab w:val="num" w:pos="993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C27B55">
        <w:t>развитие</w:t>
      </w:r>
      <w:r>
        <w:t xml:space="preserve"> интереса к научно-исследовательской работе и расширение профессиональных контактов учащихся с вузовской наукой;</w:t>
      </w:r>
    </w:p>
    <w:p w:rsidR="00291D43" w:rsidRPr="00707D12" w:rsidRDefault="00707D12" w:rsidP="00DE38DA">
      <w:pPr>
        <w:pStyle w:val="a4"/>
        <w:numPr>
          <w:ilvl w:val="1"/>
          <w:numId w:val="7"/>
        </w:numPr>
        <w:shd w:val="clear" w:color="auto" w:fill="FFFFFF"/>
        <w:tabs>
          <w:tab w:val="num" w:pos="284"/>
          <w:tab w:val="num" w:pos="993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t>содействие профессиональной ориентации школьников.</w:t>
      </w:r>
    </w:p>
    <w:p w:rsidR="00734F39" w:rsidRPr="00734F39" w:rsidRDefault="000D233A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C27B55">
        <w:rPr>
          <w:color w:val="000000"/>
        </w:rPr>
        <w:t>Организатор</w:t>
      </w:r>
      <w:r w:rsidR="00734F39">
        <w:rPr>
          <w:color w:val="000000"/>
        </w:rPr>
        <w:t>ом</w:t>
      </w:r>
      <w:r w:rsidRPr="00C27B55">
        <w:rPr>
          <w:color w:val="000000"/>
        </w:rPr>
        <w:t xml:space="preserve"> Олимпиады</w:t>
      </w:r>
      <w:r w:rsidR="00734F39">
        <w:rPr>
          <w:color w:val="000000"/>
        </w:rPr>
        <w:t xml:space="preserve"> (далее Организатор)</w:t>
      </w:r>
      <w:r w:rsidRPr="00C27B55">
        <w:rPr>
          <w:color w:val="000000"/>
        </w:rPr>
        <w:t xml:space="preserve"> явля</w:t>
      </w:r>
      <w:r w:rsidR="00734F39">
        <w:rPr>
          <w:color w:val="000000"/>
        </w:rPr>
        <w:t>е</w:t>
      </w:r>
      <w:r w:rsidRPr="00C27B55">
        <w:rPr>
          <w:color w:val="000000"/>
        </w:rPr>
        <w:t xml:space="preserve">тся </w:t>
      </w:r>
      <w:r w:rsidR="00734F39">
        <w:rPr>
          <w:color w:val="000000"/>
        </w:rPr>
        <w:t>федеральное государственное бюджетное образовательное учреждение высшего образования «</w:t>
      </w:r>
      <w:r w:rsidR="00734F39" w:rsidRPr="008122A1">
        <w:t>Ангарск</w:t>
      </w:r>
      <w:r w:rsidR="00734F39">
        <w:t>ий государственный</w:t>
      </w:r>
      <w:r w:rsidR="00734F39" w:rsidRPr="008122A1">
        <w:t xml:space="preserve"> </w:t>
      </w:r>
      <w:r w:rsidR="00734F39">
        <w:t>т</w:t>
      </w:r>
      <w:r w:rsidR="00734F39" w:rsidRPr="008122A1">
        <w:t>ехническ</w:t>
      </w:r>
      <w:r w:rsidR="00734F39">
        <w:t>ий</w:t>
      </w:r>
      <w:r w:rsidR="00734F39" w:rsidRPr="008122A1">
        <w:t xml:space="preserve"> </w:t>
      </w:r>
      <w:r w:rsidR="00734F39">
        <w:t>университет» (Ф</w:t>
      </w:r>
      <w:r w:rsidR="00734F39" w:rsidRPr="008122A1">
        <w:t>Г</w:t>
      </w:r>
      <w:r w:rsidR="00734F39">
        <w:t>Б</w:t>
      </w:r>
      <w:r w:rsidR="00734F39" w:rsidRPr="008122A1">
        <w:t>ОУ ВО «</w:t>
      </w:r>
      <w:proofErr w:type="spellStart"/>
      <w:r w:rsidR="00734F39">
        <w:t>АнГТУ</w:t>
      </w:r>
      <w:proofErr w:type="spellEnd"/>
      <w:r w:rsidR="00734F39">
        <w:t>»)</w:t>
      </w:r>
    </w:p>
    <w:p w:rsidR="00734F39" w:rsidRDefault="00734F39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734F39">
        <w:rPr>
          <w:color w:val="000000"/>
        </w:rPr>
        <w:t xml:space="preserve">Базой проведения туров по математике и физике является </w:t>
      </w:r>
      <w:r w:rsidR="000D233A" w:rsidRPr="00734F39">
        <w:rPr>
          <w:color w:val="000000"/>
        </w:rPr>
        <w:t xml:space="preserve">кафедра </w:t>
      </w:r>
      <w:r w:rsidRPr="00734F39">
        <w:rPr>
          <w:color w:val="000000"/>
        </w:rPr>
        <w:t>физико-математических наук</w:t>
      </w:r>
    </w:p>
    <w:p w:rsidR="00734F39" w:rsidRDefault="00734F39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513B57">
        <w:rPr>
          <w:color w:val="000000"/>
        </w:rPr>
        <w:t xml:space="preserve">Официальный Интернет-ресурс Олимпиады располагается по адресу </w:t>
      </w:r>
      <w:hyperlink r:id="rId5" w:history="1">
        <w:r w:rsidR="00DE38DA" w:rsidRPr="003A76C2">
          <w:rPr>
            <w:rStyle w:val="a3"/>
          </w:rPr>
          <w:t>http://angtu.ru/universitet/olimpiadi</w:t>
        </w:r>
      </w:hyperlink>
      <w:r w:rsidR="00DE38DA">
        <w:t xml:space="preserve">. </w:t>
      </w:r>
    </w:p>
    <w:p w:rsidR="00513B57" w:rsidRPr="00C27B55" w:rsidRDefault="002F4F6C" w:rsidP="00DE38DA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Участники Олимпиады</w:t>
      </w:r>
    </w:p>
    <w:p w:rsidR="00513B57" w:rsidRDefault="00513B57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935D9">
        <w:rPr>
          <w:color w:val="000000"/>
        </w:rPr>
        <w:t xml:space="preserve">Олимпиада проводится </w:t>
      </w:r>
      <w:r>
        <w:rPr>
          <w:color w:val="000000"/>
        </w:rPr>
        <w:t xml:space="preserve"> среди учащихся 11-х классов средних общеобразовательных школ, гимназий, лицеев.</w:t>
      </w:r>
    </w:p>
    <w:p w:rsidR="002F4F6C" w:rsidRPr="00C27B55" w:rsidRDefault="002F4F6C" w:rsidP="00DE38DA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Порядок организации и проведения</w:t>
      </w:r>
      <w:r w:rsidRPr="00C27B55">
        <w:rPr>
          <w:b/>
          <w:color w:val="000000"/>
        </w:rPr>
        <w:t xml:space="preserve"> Олимпиады</w:t>
      </w:r>
    </w:p>
    <w:p w:rsidR="000B0184" w:rsidRDefault="000B018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Для обеспечения подготовки и проведения олимпиады формируется организационный комитет во главе с заведующим кафедрой физико-математических наук и жюри олимпиады.</w:t>
      </w:r>
    </w:p>
    <w:p w:rsidR="007A6194" w:rsidRPr="00C27B55" w:rsidRDefault="007A619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C27B55">
        <w:rPr>
          <w:color w:val="000000"/>
        </w:rPr>
        <w:t>Организаторы осуществляют:</w:t>
      </w:r>
    </w:p>
    <w:p w:rsidR="007A6194" w:rsidRPr="00C27B55" w:rsidRDefault="007A6194" w:rsidP="00DE38DA">
      <w:pPr>
        <w:pStyle w:val="a4"/>
        <w:numPr>
          <w:ilvl w:val="1"/>
          <w:numId w:val="7"/>
        </w:numPr>
        <w:shd w:val="clear" w:color="auto" w:fill="FFFFFF"/>
        <w:tabs>
          <w:tab w:val="clear" w:pos="360"/>
          <w:tab w:val="num" w:pos="284"/>
          <w:tab w:val="num" w:pos="709"/>
          <w:tab w:val="num" w:pos="993"/>
        </w:tabs>
        <w:spacing w:before="0" w:after="0" w:line="240" w:lineRule="auto"/>
        <w:ind w:left="284" w:firstLine="425"/>
        <w:jc w:val="both"/>
        <w:rPr>
          <w:color w:val="000000"/>
        </w:rPr>
      </w:pPr>
      <w:r w:rsidRPr="00C27B55">
        <w:rPr>
          <w:color w:val="000000"/>
        </w:rPr>
        <w:t>выбор форм проведения и подведения итогов Олимпиады;</w:t>
      </w:r>
    </w:p>
    <w:p w:rsidR="007A6194" w:rsidRPr="00C27B55" w:rsidRDefault="007A6194" w:rsidP="00DE38DA">
      <w:pPr>
        <w:pStyle w:val="a4"/>
        <w:numPr>
          <w:ilvl w:val="1"/>
          <w:numId w:val="7"/>
        </w:numPr>
        <w:shd w:val="clear" w:color="auto" w:fill="FFFFFF"/>
        <w:tabs>
          <w:tab w:val="clear" w:pos="360"/>
          <w:tab w:val="num" w:pos="284"/>
          <w:tab w:val="num" w:pos="709"/>
          <w:tab w:val="num" w:pos="993"/>
        </w:tabs>
        <w:spacing w:before="0" w:after="0" w:line="240" w:lineRule="auto"/>
        <w:ind w:left="284" w:firstLine="425"/>
        <w:jc w:val="both"/>
        <w:rPr>
          <w:color w:val="000000"/>
        </w:rPr>
      </w:pPr>
      <w:r w:rsidRPr="00C27B55">
        <w:rPr>
          <w:color w:val="000000"/>
        </w:rPr>
        <w:t>определение тематики заданий</w:t>
      </w:r>
      <w:r>
        <w:rPr>
          <w:color w:val="000000"/>
        </w:rPr>
        <w:t>, их количества и содержания</w:t>
      </w:r>
      <w:r w:rsidRPr="00C27B55">
        <w:rPr>
          <w:color w:val="000000"/>
        </w:rPr>
        <w:t>;</w:t>
      </w:r>
    </w:p>
    <w:p w:rsidR="007A6194" w:rsidRPr="00C27B55" w:rsidRDefault="007A6194" w:rsidP="00DE38DA">
      <w:pPr>
        <w:pStyle w:val="a4"/>
        <w:numPr>
          <w:ilvl w:val="1"/>
          <w:numId w:val="7"/>
        </w:numPr>
        <w:shd w:val="clear" w:color="auto" w:fill="FFFFFF"/>
        <w:tabs>
          <w:tab w:val="clear" w:pos="360"/>
          <w:tab w:val="num" w:pos="284"/>
          <w:tab w:val="num" w:pos="709"/>
          <w:tab w:val="num" w:pos="993"/>
        </w:tabs>
        <w:spacing w:before="0" w:after="0" w:line="240" w:lineRule="auto"/>
        <w:ind w:left="284" w:firstLine="425"/>
        <w:jc w:val="both"/>
        <w:rPr>
          <w:color w:val="000000"/>
        </w:rPr>
      </w:pPr>
      <w:r w:rsidRPr="00C27B55">
        <w:rPr>
          <w:color w:val="000000"/>
        </w:rPr>
        <w:t>определение условий и критериев оценки результатов выполнения заданий;</w:t>
      </w:r>
    </w:p>
    <w:p w:rsidR="007A6194" w:rsidRPr="00C27B55" w:rsidRDefault="007A6194" w:rsidP="00DE38DA">
      <w:pPr>
        <w:pStyle w:val="a4"/>
        <w:numPr>
          <w:ilvl w:val="1"/>
          <w:numId w:val="7"/>
        </w:numPr>
        <w:shd w:val="clear" w:color="auto" w:fill="FFFFFF"/>
        <w:tabs>
          <w:tab w:val="clear" w:pos="360"/>
          <w:tab w:val="num" w:pos="284"/>
          <w:tab w:val="num" w:pos="709"/>
          <w:tab w:val="num" w:pos="993"/>
        </w:tabs>
        <w:spacing w:before="0" w:after="0" w:line="240" w:lineRule="auto"/>
        <w:ind w:left="284" w:firstLine="425"/>
        <w:jc w:val="both"/>
        <w:rPr>
          <w:color w:val="000000"/>
        </w:rPr>
      </w:pPr>
      <w:r w:rsidRPr="00C27B55">
        <w:rPr>
          <w:color w:val="000000"/>
        </w:rPr>
        <w:t>проверку и оценивание выполнения заданий;</w:t>
      </w:r>
    </w:p>
    <w:p w:rsidR="007A6194" w:rsidRPr="00C27B55" w:rsidRDefault="007A6194" w:rsidP="00DE38DA">
      <w:pPr>
        <w:pStyle w:val="a4"/>
        <w:numPr>
          <w:ilvl w:val="1"/>
          <w:numId w:val="7"/>
        </w:numPr>
        <w:shd w:val="clear" w:color="auto" w:fill="FFFFFF"/>
        <w:tabs>
          <w:tab w:val="clear" w:pos="360"/>
          <w:tab w:val="num" w:pos="284"/>
          <w:tab w:val="num" w:pos="709"/>
          <w:tab w:val="num" w:pos="993"/>
        </w:tabs>
        <w:spacing w:before="0" w:after="0" w:line="240" w:lineRule="auto"/>
        <w:ind w:left="284" w:firstLine="425"/>
        <w:jc w:val="both"/>
        <w:rPr>
          <w:color w:val="000000"/>
        </w:rPr>
      </w:pPr>
      <w:r w:rsidRPr="00C27B55">
        <w:rPr>
          <w:color w:val="000000"/>
        </w:rPr>
        <w:t xml:space="preserve">определение победителей и призеров </w:t>
      </w:r>
      <w:r>
        <w:rPr>
          <w:color w:val="000000"/>
        </w:rPr>
        <w:t>О</w:t>
      </w:r>
      <w:r w:rsidRPr="00C27B55">
        <w:rPr>
          <w:color w:val="000000"/>
        </w:rPr>
        <w:t>лимпиад</w:t>
      </w:r>
      <w:r>
        <w:rPr>
          <w:color w:val="000000"/>
        </w:rPr>
        <w:t>ы</w:t>
      </w:r>
      <w:r w:rsidRPr="00C27B55">
        <w:rPr>
          <w:color w:val="000000"/>
        </w:rPr>
        <w:t>.</w:t>
      </w:r>
    </w:p>
    <w:p w:rsidR="008A029C" w:rsidRDefault="002F4F6C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935D9">
        <w:rPr>
          <w:color w:val="000000"/>
        </w:rPr>
        <w:t xml:space="preserve">Олимпиада </w:t>
      </w:r>
      <w:r w:rsidR="000B0184">
        <w:rPr>
          <w:color w:val="000000"/>
        </w:rPr>
        <w:t xml:space="preserve">среди школьников </w:t>
      </w:r>
      <w:r w:rsidRPr="000935D9">
        <w:rPr>
          <w:color w:val="000000"/>
        </w:rPr>
        <w:t>проводится в виде личного первенства</w:t>
      </w:r>
      <w:r>
        <w:rPr>
          <w:color w:val="000000"/>
        </w:rPr>
        <w:t xml:space="preserve"> по двум общеобразовательным предметам: по математике и по физике. Итоги подводятся отдельно по каждому предмету. Участник на добровольной основе может принять участие как по обоим предметам олимпиады, так и по каждому предмету в отдельности.</w:t>
      </w:r>
      <w:r w:rsidR="008A029C">
        <w:rPr>
          <w:color w:val="000000"/>
        </w:rPr>
        <w:t xml:space="preserve"> </w:t>
      </w:r>
    </w:p>
    <w:p w:rsidR="002F4F6C" w:rsidRDefault="008A029C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Время выполнения заданий по каждому предмету составляет 180 минут.</w:t>
      </w:r>
    </w:p>
    <w:p w:rsidR="00FE23F7" w:rsidRDefault="00FE23F7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Для участия в олимпиаде участникам необходимо зарегистрироваться. Форма анкеты размещается на официальном сайте вуза </w:t>
      </w:r>
      <w:r w:rsidR="000E1E33" w:rsidRPr="00513B57">
        <w:rPr>
          <w:color w:val="000000"/>
        </w:rPr>
        <w:t xml:space="preserve">по адресу </w:t>
      </w:r>
      <w:r w:rsidR="00217C02" w:rsidRPr="00217C02">
        <w:t>http:/</w:t>
      </w:r>
      <w:r w:rsidR="00217C02">
        <w:t>/angtu.ru/universitet/olimpiadi</w:t>
      </w:r>
      <w:r w:rsidR="000E1E33">
        <w:rPr>
          <w:color w:val="000000"/>
        </w:rPr>
        <w:t xml:space="preserve"> </w:t>
      </w:r>
      <w:r>
        <w:rPr>
          <w:color w:val="000000"/>
        </w:rPr>
        <w:t xml:space="preserve">в разделе Олимпиады. Регистрация участника подтверждается полностью заполненной анкетой, которая может быть передана в форме </w:t>
      </w:r>
      <w:proofErr w:type="spellStart"/>
      <w:proofErr w:type="gramStart"/>
      <w:r>
        <w:rPr>
          <w:color w:val="000000"/>
        </w:rPr>
        <w:t>скан-копии</w:t>
      </w:r>
      <w:proofErr w:type="spellEnd"/>
      <w:proofErr w:type="gramEnd"/>
      <w:r>
        <w:rPr>
          <w:color w:val="000000"/>
        </w:rPr>
        <w:t xml:space="preserve"> по электронной почте на адрес </w:t>
      </w:r>
      <w:hyperlink r:id="rId6" w:history="1">
        <w:r w:rsidR="000E1E33" w:rsidRPr="003A76C2">
          <w:rPr>
            <w:rStyle w:val="a3"/>
            <w:lang w:val="en-US"/>
          </w:rPr>
          <w:t>fizika</w:t>
        </w:r>
        <w:r w:rsidR="000E1E33" w:rsidRPr="003A76C2">
          <w:rPr>
            <w:rStyle w:val="a3"/>
          </w:rPr>
          <w:t>@</w:t>
        </w:r>
        <w:r w:rsidR="000E1E33" w:rsidRPr="003A76C2">
          <w:rPr>
            <w:rStyle w:val="a3"/>
            <w:lang w:val="en-US"/>
          </w:rPr>
          <w:t>angtu</w:t>
        </w:r>
        <w:r w:rsidR="000E1E33" w:rsidRPr="003A76C2">
          <w:rPr>
            <w:rStyle w:val="a3"/>
          </w:rPr>
          <w:t>.</w:t>
        </w:r>
        <w:r w:rsidR="000E1E33" w:rsidRPr="003A76C2">
          <w:rPr>
            <w:rStyle w:val="a3"/>
            <w:lang w:val="en-US"/>
          </w:rPr>
          <w:t>ru</w:t>
        </w:r>
      </w:hyperlink>
      <w:r w:rsidR="000E1E33">
        <w:rPr>
          <w:color w:val="000000"/>
        </w:rPr>
        <w:t>.</w:t>
      </w:r>
    </w:p>
    <w:p w:rsidR="000E1E33" w:rsidRDefault="000E1E33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E1E33">
        <w:rPr>
          <w:color w:val="000000"/>
        </w:rPr>
        <w:t xml:space="preserve">Анкета участника содержит согласие на сбор, хранение, использование, распространение (передачу) и </w:t>
      </w:r>
      <w:r>
        <w:rPr>
          <w:color w:val="000000"/>
        </w:rPr>
        <w:t xml:space="preserve">публикацию персональных данных, в том числе в сети Интернет. </w:t>
      </w:r>
    </w:p>
    <w:p w:rsidR="000E1E33" w:rsidRDefault="000E1E33" w:rsidP="00A44747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E1E33">
        <w:rPr>
          <w:color w:val="000000"/>
        </w:rPr>
        <w:t xml:space="preserve">В аудиторию участники проходят только с документом, удостоверяющим личность, анкетой участника, ручками с пастой синего или черного цвета, карандашами, обычной линейкой (не содержащей справочные сведения). </w:t>
      </w:r>
      <w:r w:rsidR="000B0184" w:rsidRPr="00C22694">
        <w:rPr>
          <w:color w:val="000000"/>
        </w:rPr>
        <w:t>Верхнюю одежду, сумки, мобильные телефоны и другие средства связи в гардероб, либо в иные места хранения (при наличии) по</w:t>
      </w:r>
      <w:r w:rsidR="000B0184" w:rsidRPr="000E1E33">
        <w:rPr>
          <w:color w:val="000000"/>
        </w:rPr>
        <w:t xml:space="preserve"> указанию организаторов. </w:t>
      </w:r>
      <w:r w:rsidRPr="000E1E33">
        <w:rPr>
          <w:color w:val="000000"/>
        </w:rPr>
        <w:t>Участнику разрешается иметь с собой пластиковую бутылку с негазированной минеральной водой.</w:t>
      </w:r>
    </w:p>
    <w:p w:rsidR="000E1E33" w:rsidRDefault="000E1E33" w:rsidP="00A44747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E1E33">
        <w:rPr>
          <w:color w:val="000000"/>
        </w:rPr>
        <w:t>Во время олимпиады запрещается разговаривать и мешать окружающим.</w:t>
      </w:r>
    </w:p>
    <w:p w:rsidR="000B0184" w:rsidRPr="000B0184" w:rsidRDefault="000B0184" w:rsidP="00DE38DA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Сроки и место проведения Олимпиады</w:t>
      </w:r>
    </w:p>
    <w:p w:rsidR="00C22694" w:rsidRDefault="00C2269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Сроки проведения Олимпиады:</w:t>
      </w:r>
    </w:p>
    <w:p w:rsidR="00F3573C" w:rsidRDefault="00F3573C" w:rsidP="00DE38DA">
      <w:pPr>
        <w:pStyle w:val="a4"/>
        <w:shd w:val="clear" w:color="auto" w:fill="FFFFFF"/>
        <w:tabs>
          <w:tab w:val="num" w:pos="567"/>
        </w:tabs>
        <w:spacing w:before="0" w:after="0" w:line="240" w:lineRule="auto"/>
        <w:ind w:left="567" w:firstLine="142"/>
        <w:jc w:val="both"/>
      </w:pPr>
      <w:r>
        <w:t>2</w:t>
      </w:r>
      <w:r w:rsidRPr="00C22694">
        <w:t xml:space="preserve"> </w:t>
      </w:r>
      <w:r>
        <w:t>апреля</w:t>
      </w:r>
      <w:r w:rsidRPr="00C22694">
        <w:t xml:space="preserve"> </w:t>
      </w:r>
      <w:r>
        <w:t xml:space="preserve">2018 года </w:t>
      </w:r>
      <w:r w:rsidRPr="00C22694">
        <w:t>в 15</w:t>
      </w:r>
      <w:r>
        <w:t>.</w:t>
      </w:r>
      <w:r w:rsidRPr="00C22694">
        <w:t>00</w:t>
      </w:r>
      <w:r>
        <w:t xml:space="preserve"> – выполнение заданий по физике;</w:t>
      </w:r>
    </w:p>
    <w:p w:rsidR="00C22694" w:rsidRDefault="00C22694" w:rsidP="00DE38DA">
      <w:pPr>
        <w:pStyle w:val="a4"/>
        <w:shd w:val="clear" w:color="auto" w:fill="FFFFFF"/>
        <w:tabs>
          <w:tab w:val="num" w:pos="567"/>
        </w:tabs>
        <w:spacing w:before="0" w:after="0" w:line="240" w:lineRule="auto"/>
        <w:ind w:left="567" w:firstLine="142"/>
        <w:jc w:val="both"/>
      </w:pPr>
      <w:r w:rsidRPr="00C22694">
        <w:t xml:space="preserve">14 </w:t>
      </w:r>
      <w:r w:rsidR="00F3573C">
        <w:t>апреля</w:t>
      </w:r>
      <w:r w:rsidRPr="00C22694">
        <w:t xml:space="preserve"> </w:t>
      </w:r>
      <w:r>
        <w:t>201</w:t>
      </w:r>
      <w:r w:rsidR="00F3573C">
        <w:t>8</w:t>
      </w:r>
      <w:r>
        <w:t xml:space="preserve"> года </w:t>
      </w:r>
      <w:r w:rsidRPr="00C22694">
        <w:t xml:space="preserve">в </w:t>
      </w:r>
      <w:r w:rsidR="00F3573C">
        <w:t>9</w:t>
      </w:r>
      <w:r w:rsidR="007A6194">
        <w:t>.</w:t>
      </w:r>
      <w:r w:rsidRPr="00C22694">
        <w:t>00</w:t>
      </w:r>
      <w:r>
        <w:t xml:space="preserve"> – выполнение заданий по математике</w:t>
      </w:r>
      <w:r w:rsidR="00F3573C">
        <w:t>.</w:t>
      </w:r>
    </w:p>
    <w:p w:rsidR="007A6194" w:rsidRDefault="00C2269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t xml:space="preserve"> </w:t>
      </w:r>
      <w:r w:rsidRPr="007A6194">
        <w:rPr>
          <w:color w:val="000000"/>
        </w:rPr>
        <w:t xml:space="preserve">Место проведения Олимпиады: </w:t>
      </w:r>
      <w:proofErr w:type="gramStart"/>
      <w:r w:rsidRPr="007A6194">
        <w:rPr>
          <w:color w:val="000000"/>
        </w:rPr>
        <w:t>г</w:t>
      </w:r>
      <w:proofErr w:type="gramEnd"/>
      <w:r w:rsidRPr="007A6194">
        <w:rPr>
          <w:color w:val="000000"/>
        </w:rPr>
        <w:t xml:space="preserve">. </w:t>
      </w:r>
      <w:proofErr w:type="spellStart"/>
      <w:r w:rsidRPr="007A6194">
        <w:rPr>
          <w:color w:val="000000"/>
        </w:rPr>
        <w:t>Ангарск</w:t>
      </w:r>
      <w:proofErr w:type="spellEnd"/>
      <w:r w:rsidRPr="007A6194">
        <w:rPr>
          <w:color w:val="000000"/>
        </w:rPr>
        <w:t xml:space="preserve">, ул. Чайковского, дом 60, главный корпус </w:t>
      </w:r>
      <w:proofErr w:type="spellStart"/>
      <w:r w:rsidRPr="007A6194">
        <w:rPr>
          <w:color w:val="000000"/>
        </w:rPr>
        <w:t>АнГТУ</w:t>
      </w:r>
      <w:proofErr w:type="spellEnd"/>
      <w:r w:rsidRPr="007A6194">
        <w:rPr>
          <w:color w:val="000000"/>
        </w:rPr>
        <w:t>, амфитеатр № 1.</w:t>
      </w:r>
    </w:p>
    <w:p w:rsidR="00A44747" w:rsidRDefault="00C2269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7A6194">
        <w:rPr>
          <w:color w:val="000000"/>
        </w:rPr>
        <w:t>Сроки предоставления регистраци</w:t>
      </w:r>
      <w:r w:rsidR="008A029C" w:rsidRPr="007A6194">
        <w:rPr>
          <w:color w:val="000000"/>
        </w:rPr>
        <w:t>онных форм участников Олимпиады</w:t>
      </w:r>
      <w:r w:rsidR="00A44747">
        <w:rPr>
          <w:color w:val="000000"/>
        </w:rPr>
        <w:t>:</w:t>
      </w:r>
    </w:p>
    <w:p w:rsidR="007A6194" w:rsidRDefault="00A44747" w:rsidP="00A44747">
      <w:pPr>
        <w:pStyle w:val="a4"/>
        <w:shd w:val="clear" w:color="auto" w:fill="FFFFFF"/>
        <w:tabs>
          <w:tab w:val="num" w:pos="420"/>
        </w:tabs>
        <w:spacing w:before="0"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по </w:t>
      </w:r>
      <w:r w:rsidRPr="00A44747">
        <w:rPr>
          <w:b/>
          <w:i/>
          <w:color w:val="000000"/>
        </w:rPr>
        <w:t>физике</w:t>
      </w:r>
      <w:r>
        <w:rPr>
          <w:color w:val="000000"/>
        </w:rPr>
        <w:t xml:space="preserve"> - </w:t>
      </w:r>
      <w:r w:rsidR="008A029C" w:rsidRPr="007A6194">
        <w:rPr>
          <w:color w:val="000000"/>
        </w:rPr>
        <w:t xml:space="preserve">до 22 часов 1 </w:t>
      </w:r>
      <w:r w:rsidR="00F3573C">
        <w:rPr>
          <w:color w:val="000000"/>
        </w:rPr>
        <w:t>апреля</w:t>
      </w:r>
      <w:r w:rsidR="008A029C" w:rsidRPr="007A6194">
        <w:rPr>
          <w:color w:val="000000"/>
        </w:rPr>
        <w:t xml:space="preserve"> 201</w:t>
      </w:r>
      <w:r w:rsidR="00F3573C">
        <w:rPr>
          <w:color w:val="000000"/>
        </w:rPr>
        <w:t>8</w:t>
      </w:r>
      <w:r w:rsidR="008A029C" w:rsidRPr="007A6194">
        <w:rPr>
          <w:color w:val="000000"/>
        </w:rPr>
        <w:t xml:space="preserve"> г. (время Иркутское)</w:t>
      </w:r>
      <w:r>
        <w:rPr>
          <w:color w:val="000000"/>
        </w:rPr>
        <w:t>;</w:t>
      </w:r>
    </w:p>
    <w:p w:rsidR="00A44747" w:rsidRDefault="00A44747" w:rsidP="00A44747">
      <w:pPr>
        <w:pStyle w:val="a4"/>
        <w:shd w:val="clear" w:color="auto" w:fill="FFFFFF"/>
        <w:tabs>
          <w:tab w:val="num" w:pos="420"/>
        </w:tabs>
        <w:spacing w:before="0"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по </w:t>
      </w:r>
      <w:r>
        <w:rPr>
          <w:b/>
          <w:i/>
          <w:color w:val="000000"/>
        </w:rPr>
        <w:t>математике</w:t>
      </w:r>
      <w:r>
        <w:rPr>
          <w:color w:val="000000"/>
        </w:rPr>
        <w:t xml:space="preserve"> - </w:t>
      </w:r>
      <w:r w:rsidRPr="007A6194">
        <w:rPr>
          <w:color w:val="000000"/>
        </w:rPr>
        <w:t xml:space="preserve">до 22 часов </w:t>
      </w:r>
      <w:r>
        <w:rPr>
          <w:color w:val="000000"/>
        </w:rPr>
        <w:t>13</w:t>
      </w:r>
      <w:r w:rsidRPr="007A6194">
        <w:rPr>
          <w:color w:val="000000"/>
        </w:rPr>
        <w:t xml:space="preserve"> </w:t>
      </w:r>
      <w:r>
        <w:rPr>
          <w:color w:val="000000"/>
        </w:rPr>
        <w:t>апреля</w:t>
      </w:r>
      <w:r w:rsidRPr="007A6194">
        <w:rPr>
          <w:color w:val="000000"/>
        </w:rPr>
        <w:t xml:space="preserve"> 201</w:t>
      </w:r>
      <w:r>
        <w:rPr>
          <w:color w:val="000000"/>
        </w:rPr>
        <w:t>8</w:t>
      </w:r>
      <w:r w:rsidRPr="007A6194">
        <w:rPr>
          <w:color w:val="000000"/>
        </w:rPr>
        <w:t xml:space="preserve"> г. (время Иркутское)</w:t>
      </w:r>
      <w:r>
        <w:rPr>
          <w:color w:val="000000"/>
        </w:rPr>
        <w:t>;</w:t>
      </w:r>
    </w:p>
    <w:p w:rsidR="007A6194" w:rsidRPr="00F3573C" w:rsidRDefault="00F3573C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0"/>
          <w:tab w:val="num" w:pos="284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F3573C">
        <w:t>Результаты олимпиады, имена победителей и дата награждения будут представлены на сайте вуза</w:t>
      </w:r>
      <w:r>
        <w:t>.</w:t>
      </w:r>
    </w:p>
    <w:p w:rsidR="009A5866" w:rsidRPr="00C27B55" w:rsidRDefault="009A5866" w:rsidP="00DE38DA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284"/>
        </w:tabs>
        <w:spacing w:before="0" w:after="0" w:line="240" w:lineRule="auto"/>
        <w:ind w:left="284" w:hanging="284"/>
        <w:rPr>
          <w:b/>
          <w:color w:val="000000"/>
        </w:rPr>
      </w:pPr>
      <w:r w:rsidRPr="00C27B55">
        <w:rPr>
          <w:b/>
          <w:color w:val="000000"/>
        </w:rPr>
        <w:t>Определение победителей</w:t>
      </w:r>
    </w:p>
    <w:p w:rsidR="000935D9" w:rsidRDefault="009A5866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935D9">
        <w:rPr>
          <w:color w:val="000000"/>
        </w:rPr>
        <w:t>Результаты выполнения участниками конкурсных заданий оценива</w:t>
      </w:r>
      <w:r w:rsidR="00C27B55" w:rsidRPr="000935D9">
        <w:rPr>
          <w:color w:val="000000"/>
        </w:rPr>
        <w:t>ются в баллах согласно критери</w:t>
      </w:r>
      <w:r w:rsidR="006A753C">
        <w:rPr>
          <w:color w:val="000000"/>
        </w:rPr>
        <w:t>ям</w:t>
      </w:r>
      <w:r w:rsidRPr="000935D9">
        <w:rPr>
          <w:color w:val="000000"/>
        </w:rPr>
        <w:t>, установленны</w:t>
      </w:r>
      <w:r w:rsidR="007A6194">
        <w:rPr>
          <w:color w:val="000000"/>
        </w:rPr>
        <w:t>х</w:t>
      </w:r>
      <w:r w:rsidRPr="000935D9">
        <w:rPr>
          <w:color w:val="000000"/>
        </w:rPr>
        <w:t xml:space="preserve"> организаторами.</w:t>
      </w:r>
    </w:p>
    <w:p w:rsidR="00861F03" w:rsidRPr="000935D9" w:rsidRDefault="00861F03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0935D9">
        <w:rPr>
          <w:color w:val="000000"/>
        </w:rPr>
        <w:t xml:space="preserve">Олимпиада проводится по принципу личного первенства. </w:t>
      </w:r>
      <w:r w:rsidR="007A6194">
        <w:rPr>
          <w:color w:val="000000"/>
        </w:rPr>
        <w:t>Участнику</w:t>
      </w:r>
      <w:r w:rsidRPr="000935D9">
        <w:rPr>
          <w:color w:val="000000"/>
        </w:rPr>
        <w:t>, набравш</w:t>
      </w:r>
      <w:r w:rsidR="000935D9">
        <w:rPr>
          <w:color w:val="000000"/>
        </w:rPr>
        <w:t>ему</w:t>
      </w:r>
      <w:r w:rsidRPr="000935D9">
        <w:rPr>
          <w:color w:val="000000"/>
        </w:rPr>
        <w:t xml:space="preserve"> наибольшее количество баллов, присуждается первое место, следующим по количеству набранных баллов – второе и третье призовые места. При равенстве набранных баллов у участников, показавших три наиболее высоких результата, более высокое место присуждается участнику, имеющему:</w:t>
      </w:r>
    </w:p>
    <w:p w:rsidR="00861F03" w:rsidRPr="00DF26CC" w:rsidRDefault="00861F03" w:rsidP="00DE38DA">
      <w:pPr>
        <w:shd w:val="clear" w:color="auto" w:fill="FFFFFF"/>
        <w:tabs>
          <w:tab w:val="num" w:pos="567"/>
        </w:tabs>
        <w:ind w:left="567" w:firstLine="142"/>
        <w:jc w:val="both"/>
        <w:rPr>
          <w:color w:val="000000"/>
        </w:rPr>
      </w:pPr>
      <w:r w:rsidRPr="00DF26CC">
        <w:rPr>
          <w:color w:val="000000"/>
        </w:rPr>
        <w:t>– наибольшее число полных баллов по задачам;</w:t>
      </w:r>
    </w:p>
    <w:p w:rsidR="00DF26CC" w:rsidRPr="00DF26CC" w:rsidRDefault="00861F03" w:rsidP="00DE38DA">
      <w:pPr>
        <w:shd w:val="clear" w:color="auto" w:fill="FFFFFF"/>
        <w:tabs>
          <w:tab w:val="num" w:pos="567"/>
        </w:tabs>
        <w:ind w:left="567" w:firstLine="142"/>
        <w:jc w:val="both"/>
        <w:rPr>
          <w:color w:val="000000"/>
        </w:rPr>
      </w:pPr>
      <w:r w:rsidRPr="00DF26CC">
        <w:rPr>
          <w:color w:val="000000"/>
        </w:rPr>
        <w:t>– более высокие баллы по отдельным задачам.</w:t>
      </w:r>
    </w:p>
    <w:p w:rsidR="00DF26CC" w:rsidRPr="00DF26CC" w:rsidRDefault="00DF26CC" w:rsidP="00A44747">
      <w:pPr>
        <w:shd w:val="clear" w:color="auto" w:fill="FFFFFF"/>
        <w:tabs>
          <w:tab w:val="num" w:pos="284"/>
        </w:tabs>
        <w:ind w:left="284" w:firstLine="425"/>
        <w:jc w:val="both"/>
        <w:rPr>
          <w:color w:val="000000"/>
        </w:rPr>
      </w:pPr>
      <w:r w:rsidRPr="00DF26CC">
        <w:rPr>
          <w:color w:val="000000"/>
        </w:rPr>
        <w:t>При равенстве баллов у остальных участников конкурса им присуждаются одинаковые места.</w:t>
      </w:r>
    </w:p>
    <w:p w:rsidR="008C14DB" w:rsidRPr="00C27B55" w:rsidRDefault="009A5866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C27B55">
        <w:rPr>
          <w:color w:val="000000"/>
        </w:rPr>
        <w:t>При определении победителей</w:t>
      </w:r>
      <w:r w:rsidR="008C14DB" w:rsidRPr="00C27B55">
        <w:rPr>
          <w:color w:val="000000"/>
        </w:rPr>
        <w:t xml:space="preserve"> и</w:t>
      </w:r>
      <w:r w:rsidRPr="00C27B55">
        <w:rPr>
          <w:color w:val="000000"/>
        </w:rPr>
        <w:t xml:space="preserve"> призеров </w:t>
      </w:r>
      <w:r w:rsidR="008C14DB" w:rsidRPr="00C27B55">
        <w:rPr>
          <w:color w:val="000000"/>
        </w:rPr>
        <w:t>О</w:t>
      </w:r>
      <w:r w:rsidRPr="00C27B55">
        <w:rPr>
          <w:color w:val="000000"/>
        </w:rPr>
        <w:t>лимпиад</w:t>
      </w:r>
      <w:r w:rsidR="008C14DB" w:rsidRPr="00C27B55">
        <w:rPr>
          <w:color w:val="000000"/>
        </w:rPr>
        <w:t>ы</w:t>
      </w:r>
      <w:r w:rsidRPr="00C27B55">
        <w:rPr>
          <w:color w:val="000000"/>
        </w:rPr>
        <w:t xml:space="preserve"> предпочтение отда</w:t>
      </w:r>
      <w:r w:rsidR="000935D9">
        <w:rPr>
          <w:color w:val="000000"/>
        </w:rPr>
        <w:t>ё</w:t>
      </w:r>
      <w:r w:rsidRPr="00C27B55">
        <w:rPr>
          <w:color w:val="000000"/>
        </w:rPr>
        <w:t>тся работам и решениям, в которых проявились оригинальность мышления и творческий подход. Оценивается не только правильный результат, но и умение выбрать наиболее эффективные пути и методы решения поставленных задач.</w:t>
      </w:r>
    </w:p>
    <w:p w:rsidR="00DB231F" w:rsidRDefault="008C14DB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 w:rsidRPr="00C27B55">
        <w:rPr>
          <w:color w:val="000000"/>
        </w:rPr>
        <w:t>Победители и призеры ол</w:t>
      </w:r>
      <w:r w:rsidR="00800711" w:rsidRPr="00C27B55">
        <w:rPr>
          <w:color w:val="000000"/>
        </w:rPr>
        <w:t>импиады награждаются дипломами и памятными подарками.</w:t>
      </w:r>
    </w:p>
    <w:p w:rsidR="007A6194" w:rsidRDefault="007A619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Всем участникам Олимпиады Организатор выдает сертификаты участника.</w:t>
      </w:r>
    </w:p>
    <w:p w:rsidR="00DF26CC" w:rsidRDefault="007A6194" w:rsidP="00DE38DA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284"/>
          <w:tab w:val="num" w:pos="709"/>
        </w:tabs>
        <w:spacing w:before="0" w:after="0" w:line="240" w:lineRule="auto"/>
        <w:ind w:left="284" w:hanging="284"/>
        <w:jc w:val="both"/>
      </w:pPr>
      <w:r w:rsidRPr="00F3573C">
        <w:rPr>
          <w:color w:val="000000"/>
        </w:rPr>
        <w:t xml:space="preserve">Вопросы по организации Олимпиады можно направлять по адресу </w:t>
      </w:r>
      <w:hyperlink r:id="rId7" w:history="1">
        <w:r w:rsidRPr="00F3573C">
          <w:rPr>
            <w:rStyle w:val="a3"/>
            <w:lang w:val="en-US"/>
          </w:rPr>
          <w:t>fizika</w:t>
        </w:r>
        <w:r w:rsidRPr="003A76C2">
          <w:rPr>
            <w:rStyle w:val="a3"/>
          </w:rPr>
          <w:t>@</w:t>
        </w:r>
        <w:r w:rsidRPr="00F3573C">
          <w:rPr>
            <w:rStyle w:val="a3"/>
            <w:lang w:val="en-US"/>
          </w:rPr>
          <w:t>angtu</w:t>
        </w:r>
        <w:r w:rsidRPr="003A76C2">
          <w:rPr>
            <w:rStyle w:val="a3"/>
          </w:rPr>
          <w:t>.</w:t>
        </w:r>
        <w:r w:rsidRPr="00F3573C">
          <w:rPr>
            <w:rStyle w:val="a3"/>
            <w:lang w:val="en-US"/>
          </w:rPr>
          <w:t>ru</w:t>
        </w:r>
      </w:hyperlink>
      <w:r w:rsidRPr="00F3573C">
        <w:rPr>
          <w:color w:val="000000"/>
        </w:rPr>
        <w:t>.</w:t>
      </w:r>
      <w:r w:rsidR="00C8787F" w:rsidRPr="00F3573C">
        <w:rPr>
          <w:color w:val="000000"/>
        </w:rPr>
        <w:t xml:space="preserve"> Контактное лицо – заведующая кафедрой физико-математических наук Щербина Наталья Александровна (тел. 8-908-643-07-94)</w:t>
      </w:r>
      <w:bookmarkStart w:id="0" w:name=".D0.9E.D0.BF.D1.80.D0.B5.D0.B4.D0.B5.D0."/>
      <w:bookmarkEnd w:id="0"/>
    </w:p>
    <w:sectPr w:rsidR="00DF26CC" w:rsidSect="0027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/>
    </w:pict>
  </w:numPicBullet>
  <w:numPicBullet w:numPicBulletId="1">
    <w:pict>
      <v:shape id="_x0000_i1097" type="#_x0000_t75" style="width:3in;height:3in" o:bullet="t"/>
    </w:pict>
  </w:numPicBullet>
  <w:numPicBullet w:numPicBulletId="2">
    <w:pict>
      <v:shape id="_x0000_i1098" type="#_x0000_t75" style="width:3in;height:3in" o:bullet="t"/>
    </w:pict>
  </w:numPicBullet>
  <w:numPicBullet w:numPicBulletId="3">
    <w:pict>
      <v:shape id="_x0000_i1099" type="#_x0000_t75" style="width:3in;height:3in" o:bullet="t"/>
    </w:pict>
  </w:numPicBullet>
  <w:numPicBullet w:numPicBulletId="4">
    <w:pict>
      <v:shape id="_x0000_i1100" type="#_x0000_t75" style="width:3in;height:3in" o:bullet="t"/>
    </w:pict>
  </w:numPicBullet>
  <w:numPicBullet w:numPicBulletId="5">
    <w:pict>
      <v:shape id="_x0000_i1101" type="#_x0000_t75" style="width:3in;height:3in" o:bullet="t"/>
    </w:pict>
  </w:numPicBullet>
  <w:abstractNum w:abstractNumId="0">
    <w:nsid w:val="027A3E2D"/>
    <w:multiLevelType w:val="multilevel"/>
    <w:tmpl w:val="0C6251B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977E5"/>
    <w:multiLevelType w:val="multilevel"/>
    <w:tmpl w:val="C0F85F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F744F6"/>
    <w:multiLevelType w:val="multilevel"/>
    <w:tmpl w:val="1FBE2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F0E24AB"/>
    <w:multiLevelType w:val="multilevel"/>
    <w:tmpl w:val="E34C8844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30BBC"/>
    <w:multiLevelType w:val="multilevel"/>
    <w:tmpl w:val="1FBE2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F0E79E7"/>
    <w:multiLevelType w:val="multilevel"/>
    <w:tmpl w:val="A52066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20E40"/>
    <w:multiLevelType w:val="multilevel"/>
    <w:tmpl w:val="1FBE2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B317E0A"/>
    <w:multiLevelType w:val="multilevel"/>
    <w:tmpl w:val="31AE59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BB956D7"/>
    <w:multiLevelType w:val="multilevel"/>
    <w:tmpl w:val="70CA79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CDA3206"/>
    <w:multiLevelType w:val="multilevel"/>
    <w:tmpl w:val="42E0E8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F08487D"/>
    <w:multiLevelType w:val="multilevel"/>
    <w:tmpl w:val="95A44D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characterSpacingControl w:val="doNotCompress"/>
  <w:compat/>
  <w:rsids>
    <w:rsidRoot w:val="00081548"/>
    <w:rsid w:val="00073E8B"/>
    <w:rsid w:val="00081548"/>
    <w:rsid w:val="000935D9"/>
    <w:rsid w:val="000A74D8"/>
    <w:rsid w:val="000B0184"/>
    <w:rsid w:val="000D233A"/>
    <w:rsid w:val="000E1E33"/>
    <w:rsid w:val="000E376E"/>
    <w:rsid w:val="001223AE"/>
    <w:rsid w:val="001250F1"/>
    <w:rsid w:val="00177ED5"/>
    <w:rsid w:val="00194624"/>
    <w:rsid w:val="001A488F"/>
    <w:rsid w:val="001B5ECC"/>
    <w:rsid w:val="00217C02"/>
    <w:rsid w:val="00257768"/>
    <w:rsid w:val="00277E77"/>
    <w:rsid w:val="00291D43"/>
    <w:rsid w:val="002F4F6C"/>
    <w:rsid w:val="00316EC3"/>
    <w:rsid w:val="003B387F"/>
    <w:rsid w:val="0040300B"/>
    <w:rsid w:val="004358DE"/>
    <w:rsid w:val="004525CA"/>
    <w:rsid w:val="00513B57"/>
    <w:rsid w:val="005C16EB"/>
    <w:rsid w:val="005C5C4A"/>
    <w:rsid w:val="005C5F38"/>
    <w:rsid w:val="0063274A"/>
    <w:rsid w:val="00671224"/>
    <w:rsid w:val="0068419A"/>
    <w:rsid w:val="006A753C"/>
    <w:rsid w:val="006B789B"/>
    <w:rsid w:val="006D2F89"/>
    <w:rsid w:val="006E13A2"/>
    <w:rsid w:val="00707D12"/>
    <w:rsid w:val="00734F39"/>
    <w:rsid w:val="007A6194"/>
    <w:rsid w:val="007B00C6"/>
    <w:rsid w:val="00800711"/>
    <w:rsid w:val="00861F03"/>
    <w:rsid w:val="008A029C"/>
    <w:rsid w:val="008C14DB"/>
    <w:rsid w:val="008D2837"/>
    <w:rsid w:val="008D6341"/>
    <w:rsid w:val="00942A33"/>
    <w:rsid w:val="009A5866"/>
    <w:rsid w:val="00A44747"/>
    <w:rsid w:val="00A55150"/>
    <w:rsid w:val="00B10D88"/>
    <w:rsid w:val="00BB0D21"/>
    <w:rsid w:val="00BB273D"/>
    <w:rsid w:val="00BB3961"/>
    <w:rsid w:val="00BC18C8"/>
    <w:rsid w:val="00BD2292"/>
    <w:rsid w:val="00C22694"/>
    <w:rsid w:val="00C27B55"/>
    <w:rsid w:val="00C35FF0"/>
    <w:rsid w:val="00C8787F"/>
    <w:rsid w:val="00DB231F"/>
    <w:rsid w:val="00DE38DA"/>
    <w:rsid w:val="00DF26CC"/>
    <w:rsid w:val="00EA77E5"/>
    <w:rsid w:val="00EB7266"/>
    <w:rsid w:val="00F3573C"/>
    <w:rsid w:val="00FE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E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1548"/>
    <w:rPr>
      <w:strike w:val="0"/>
      <w:dstrike w:val="0"/>
      <w:color w:val="002BB8"/>
      <w:u w:val="none"/>
      <w:effect w:val="none"/>
    </w:rPr>
  </w:style>
  <w:style w:type="paragraph" w:styleId="a4">
    <w:name w:val="Normal (Web)"/>
    <w:basedOn w:val="a"/>
    <w:rsid w:val="00081548"/>
    <w:pPr>
      <w:spacing w:before="96" w:after="120" w:line="360" w:lineRule="atLeast"/>
    </w:pPr>
  </w:style>
  <w:style w:type="character" w:customStyle="1" w:styleId="mw-headline">
    <w:name w:val="mw-headline"/>
    <w:basedOn w:val="a0"/>
    <w:rsid w:val="00081548"/>
  </w:style>
  <w:style w:type="table" w:styleId="a5">
    <w:name w:val="Table Grid"/>
    <w:basedOn w:val="a1"/>
    <w:rsid w:val="00093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4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48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756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949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zika@ang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zika@angtu.ru" TargetMode="External"/><Relationship Id="rId5" Type="http://schemas.openxmlformats.org/officeDocument/2006/relationships/hyperlink" Target="http://angtu.ru/universitet/olimpia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5232</CharactersWithSpaces>
  <SharedDoc>false</SharedDoc>
  <HLinks>
    <vt:vector size="6" baseType="variant">
      <vt:variant>
        <vt:i4>2883619</vt:i4>
      </vt:variant>
      <vt:variant>
        <vt:i4>0</vt:i4>
      </vt:variant>
      <vt:variant>
        <vt:i4>0</vt:i4>
      </vt:variant>
      <vt:variant>
        <vt:i4>5</vt:i4>
      </vt:variant>
      <vt:variant>
        <vt:lpwstr>http://wiki.asoiu.com/index.php/%D0%9A%D0%B0%D1%84%D0%B5%D0%B4%D1%80%D0%B0_%D0%90%D0%A1%D0%9E%D0%98%D0%A3_%D0%9E%D0%BC%D0%93%D0%A2%D0%A3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1</cp:lastModifiedBy>
  <cp:revision>4</cp:revision>
  <cp:lastPrinted>2018-03-06T05:43:00Z</cp:lastPrinted>
  <dcterms:created xsi:type="dcterms:W3CDTF">2018-03-06T05:06:00Z</dcterms:created>
  <dcterms:modified xsi:type="dcterms:W3CDTF">2018-03-06T06:08:00Z</dcterms:modified>
</cp:coreProperties>
</file>